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8978" w14:textId="08667D11" w:rsidR="00B87B79" w:rsidRDefault="00C55E8A" w:rsidP="00B87B79">
      <w:pPr>
        <w:jc w:val="center"/>
        <w:rPr>
          <w:rFonts w:eastAsia="Calibri"/>
          <w:szCs w:val="28"/>
        </w:rPr>
      </w:pPr>
      <w:r w:rsidRPr="00C55E8A">
        <w:rPr>
          <w:rFonts w:eastAsia="Calibri"/>
          <w:szCs w:val="28"/>
        </w:rPr>
        <w:drawing>
          <wp:inline distT="0" distB="0" distL="0" distR="0" wp14:anchorId="5187B418" wp14:editId="71D4B667">
            <wp:extent cx="838200" cy="100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01A54C" w14:textId="77777777" w:rsidR="00B87B79" w:rsidRPr="00C86A1B" w:rsidRDefault="00B87B79" w:rsidP="00B87B79">
      <w:pPr>
        <w:jc w:val="center"/>
        <w:rPr>
          <w:rFonts w:eastAsia="Calibri"/>
          <w:szCs w:val="28"/>
        </w:rPr>
      </w:pPr>
      <w:r w:rsidRPr="00C86A1B">
        <w:rPr>
          <w:rFonts w:eastAsia="Calibri"/>
          <w:szCs w:val="28"/>
        </w:rPr>
        <w:t xml:space="preserve">ДУМА ШПАКОВСКОГО МУНИЦИПАЛЬНОГО ОКРУГА </w:t>
      </w:r>
    </w:p>
    <w:p w14:paraId="242F333F" w14:textId="01145041" w:rsidR="00B87B79" w:rsidRPr="00C86A1B" w:rsidRDefault="00B87B79" w:rsidP="00B87B79">
      <w:pPr>
        <w:jc w:val="center"/>
        <w:rPr>
          <w:rFonts w:eastAsia="Calibri"/>
          <w:szCs w:val="28"/>
        </w:rPr>
      </w:pPr>
      <w:r w:rsidRPr="00C86A1B">
        <w:rPr>
          <w:rFonts w:eastAsia="Calibri"/>
          <w:szCs w:val="28"/>
        </w:rPr>
        <w:t xml:space="preserve">СТАВРОПОЛЬСКОГО КРАЯ </w:t>
      </w:r>
      <w:r w:rsidR="00664DB5">
        <w:rPr>
          <w:rFonts w:eastAsia="Calibri"/>
          <w:szCs w:val="28"/>
        </w:rPr>
        <w:t>ВТОРОГО</w:t>
      </w:r>
      <w:r w:rsidRPr="00C86A1B">
        <w:rPr>
          <w:rFonts w:eastAsia="Calibri"/>
          <w:szCs w:val="28"/>
        </w:rPr>
        <w:t xml:space="preserve"> СОЗЫВА</w:t>
      </w:r>
    </w:p>
    <w:p w14:paraId="41CDBB2C" w14:textId="77777777" w:rsidR="00B87B79" w:rsidRPr="00147838" w:rsidRDefault="00B87B79" w:rsidP="00B87B79">
      <w:pPr>
        <w:jc w:val="center"/>
        <w:rPr>
          <w:rFonts w:eastAsia="Calibri"/>
          <w:szCs w:val="28"/>
        </w:rPr>
      </w:pPr>
    </w:p>
    <w:p w14:paraId="0C92652C" w14:textId="77777777" w:rsidR="00B87B79" w:rsidRPr="009E2B9B" w:rsidRDefault="00B87B79" w:rsidP="00B87B79">
      <w:pPr>
        <w:jc w:val="center"/>
        <w:rPr>
          <w:rFonts w:eastAsia="Calibri"/>
          <w:szCs w:val="28"/>
        </w:rPr>
      </w:pPr>
      <w:r w:rsidRPr="009E2B9B">
        <w:rPr>
          <w:rFonts w:eastAsia="Calibri"/>
          <w:szCs w:val="28"/>
        </w:rPr>
        <w:t>РЕШЕНИЕ</w:t>
      </w:r>
    </w:p>
    <w:p w14:paraId="674008D2" w14:textId="77777777" w:rsidR="00B87B79" w:rsidRPr="009E2B9B" w:rsidRDefault="00B87B79" w:rsidP="00B87B79">
      <w:pPr>
        <w:jc w:val="center"/>
        <w:rPr>
          <w:rFonts w:eastAsia="Calibri"/>
          <w:szCs w:val="28"/>
        </w:rPr>
      </w:pPr>
    </w:p>
    <w:tbl>
      <w:tblPr>
        <w:tblW w:w="9639" w:type="dxa"/>
        <w:tblInd w:w="-142" w:type="dxa"/>
        <w:tblLook w:val="04A0" w:firstRow="1" w:lastRow="0" w:firstColumn="1" w:lastColumn="0" w:noHBand="0" w:noVBand="1"/>
      </w:tblPr>
      <w:tblGrid>
        <w:gridCol w:w="3145"/>
        <w:gridCol w:w="3173"/>
        <w:gridCol w:w="3321"/>
      </w:tblGrid>
      <w:tr w:rsidR="00477C76" w:rsidRPr="009E2B9B" w14:paraId="498FB4EB" w14:textId="77777777" w:rsidTr="00C55E8A"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5734" w14:textId="55D6981B" w:rsidR="00477C76" w:rsidRPr="009E2B9B" w:rsidRDefault="00C55E8A" w:rsidP="00D34D0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 декабря 2025 г.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237B" w14:textId="77777777" w:rsidR="00477C76" w:rsidRPr="009E2B9B" w:rsidRDefault="00477C76" w:rsidP="00D34D0A">
            <w:pPr>
              <w:jc w:val="center"/>
              <w:rPr>
                <w:rFonts w:eastAsia="Calibri"/>
                <w:szCs w:val="28"/>
              </w:rPr>
            </w:pPr>
            <w:r w:rsidRPr="009E2B9B">
              <w:rPr>
                <w:rFonts w:eastAsia="Calibri"/>
                <w:szCs w:val="28"/>
              </w:rPr>
              <w:t>г. Михайловск</w:t>
            </w:r>
          </w:p>
        </w:tc>
        <w:tc>
          <w:tcPr>
            <w:tcW w:w="3321" w:type="dxa"/>
          </w:tcPr>
          <w:p w14:paraId="151B0B5D" w14:textId="34C0F42C" w:rsidR="00C55E8A" w:rsidRPr="009E2B9B" w:rsidRDefault="00C55E8A" w:rsidP="00C55E8A">
            <w:pPr>
              <w:jc w:val="right"/>
              <w:rPr>
                <w:rFonts w:eastAsia="Calibri"/>
                <w:szCs w:val="28"/>
              </w:rPr>
            </w:pPr>
            <w:r>
              <w:t>№ 47</w:t>
            </w:r>
          </w:p>
        </w:tc>
      </w:tr>
    </w:tbl>
    <w:p w14:paraId="111D8696" w14:textId="77777777" w:rsidR="00C55E8A" w:rsidRDefault="00C55E8A" w:rsidP="00C55E8A">
      <w:pPr>
        <w:jc w:val="both"/>
      </w:pPr>
    </w:p>
    <w:p w14:paraId="43E06941" w14:textId="26D9EB1D" w:rsidR="00A863E8" w:rsidRDefault="00A863E8" w:rsidP="00A863E8">
      <w:pPr>
        <w:spacing w:line="240" w:lineRule="exact"/>
        <w:jc w:val="both"/>
        <w:rPr>
          <w:color w:val="000000"/>
          <w:szCs w:val="28"/>
        </w:rPr>
      </w:pPr>
      <w:r>
        <w:t xml:space="preserve">Об утверждении Плана </w:t>
      </w:r>
      <w:r>
        <w:rPr>
          <w:color w:val="000000"/>
          <w:szCs w:val="28"/>
        </w:rPr>
        <w:t xml:space="preserve">организационных мероприятий по реализации полномочий </w:t>
      </w:r>
      <w:r w:rsidRPr="00B80FF2">
        <w:rPr>
          <w:color w:val="000000"/>
          <w:szCs w:val="28"/>
        </w:rPr>
        <w:t>Думы Шпаковского муниципального округа Ставропольского края на 202</w:t>
      </w:r>
      <w:r w:rsidR="00664DB5">
        <w:rPr>
          <w:color w:val="000000"/>
          <w:szCs w:val="28"/>
        </w:rPr>
        <w:t>6</w:t>
      </w:r>
      <w:r w:rsidRPr="00B80FF2">
        <w:rPr>
          <w:color w:val="000000"/>
          <w:szCs w:val="28"/>
        </w:rPr>
        <w:t xml:space="preserve"> год</w:t>
      </w:r>
    </w:p>
    <w:p w14:paraId="1332C167" w14:textId="77777777" w:rsidR="00336051" w:rsidRPr="00B7692E" w:rsidRDefault="00336051" w:rsidP="00336051">
      <w:pPr>
        <w:jc w:val="both"/>
      </w:pPr>
    </w:p>
    <w:p w14:paraId="1D323748" w14:textId="77777777" w:rsidR="00A863E8" w:rsidRDefault="00A863E8" w:rsidP="00A863E8">
      <w:pPr>
        <w:pStyle w:val="a5"/>
        <w:widowControl w:val="0"/>
        <w:suppressAutoHyphens/>
        <w:ind w:firstLine="709"/>
      </w:pPr>
      <w:r>
        <w:t>В соответствии с Регламентом Думы Шпаковского муниципального округа Ставропольского края Дума Шпаковского муниципального округа Ставропольского края</w:t>
      </w:r>
    </w:p>
    <w:p w14:paraId="2A7F74BD" w14:textId="77777777" w:rsidR="00336051" w:rsidRPr="00CD31A4" w:rsidRDefault="00336051" w:rsidP="00827A80">
      <w:pPr>
        <w:jc w:val="both"/>
        <w:rPr>
          <w:i/>
          <w:sz w:val="24"/>
        </w:rPr>
      </w:pPr>
    </w:p>
    <w:p w14:paraId="76AE373F" w14:textId="77777777" w:rsidR="00336051" w:rsidRPr="00B7692E" w:rsidRDefault="00336051" w:rsidP="00336051">
      <w:r w:rsidRPr="00B7692E">
        <w:t>РЕШИЛ</w:t>
      </w:r>
      <w:r w:rsidR="005E5DFD">
        <w:t>А</w:t>
      </w:r>
      <w:r w:rsidRPr="00B7692E">
        <w:t>:</w:t>
      </w:r>
    </w:p>
    <w:p w14:paraId="148A5BC2" w14:textId="77777777" w:rsidR="00336051" w:rsidRPr="00B7692E" w:rsidRDefault="00336051" w:rsidP="00336051"/>
    <w:p w14:paraId="1AEEDC4C" w14:textId="647DAA07" w:rsidR="00A863E8" w:rsidRDefault="00B87B79" w:rsidP="00A863E8">
      <w:pPr>
        <w:ind w:firstLine="851"/>
        <w:jc w:val="both"/>
        <w:rPr>
          <w:color w:val="000000"/>
          <w:szCs w:val="28"/>
        </w:rPr>
      </w:pPr>
      <w:r>
        <w:t>1.</w:t>
      </w:r>
      <w:r w:rsidR="00465C2F">
        <w:t xml:space="preserve"> </w:t>
      </w:r>
      <w:r w:rsidR="00A863E8">
        <w:t xml:space="preserve">Утвердить прилагаемый План </w:t>
      </w:r>
      <w:r w:rsidR="00A863E8">
        <w:rPr>
          <w:color w:val="000000"/>
          <w:szCs w:val="28"/>
        </w:rPr>
        <w:t xml:space="preserve">организационных мероприятий по реализации полномочий </w:t>
      </w:r>
      <w:r w:rsidR="00A863E8" w:rsidRPr="00B80FF2">
        <w:rPr>
          <w:color w:val="000000"/>
          <w:szCs w:val="28"/>
        </w:rPr>
        <w:t>Думы Шпаковского муниципального округа Ставропольского края на 202</w:t>
      </w:r>
      <w:r w:rsidR="00664DB5">
        <w:rPr>
          <w:color w:val="000000"/>
          <w:szCs w:val="28"/>
        </w:rPr>
        <w:t>6</w:t>
      </w:r>
      <w:r w:rsidR="00A863E8" w:rsidRPr="00B80FF2">
        <w:rPr>
          <w:color w:val="000000"/>
          <w:szCs w:val="28"/>
        </w:rPr>
        <w:t xml:space="preserve"> год</w:t>
      </w:r>
      <w:r w:rsidR="00A863E8">
        <w:rPr>
          <w:color w:val="000000"/>
          <w:szCs w:val="28"/>
        </w:rPr>
        <w:t>.</w:t>
      </w:r>
    </w:p>
    <w:p w14:paraId="588619A3" w14:textId="07CB0BFA" w:rsidR="00336051" w:rsidRPr="00E60D57" w:rsidRDefault="00A863E8" w:rsidP="00A863E8">
      <w:pPr>
        <w:ind w:firstLine="709"/>
        <w:jc w:val="both"/>
      </w:pPr>
      <w:r>
        <w:t>2</w:t>
      </w:r>
      <w:r w:rsidR="00B87B79">
        <w:t>.</w:t>
      </w:r>
      <w:r w:rsidR="00465C2F">
        <w:t xml:space="preserve"> </w:t>
      </w:r>
      <w:r w:rsidR="00336051" w:rsidRPr="00B7692E">
        <w:t>Настоящее решение всту</w:t>
      </w:r>
      <w:r w:rsidR="005E5DFD">
        <w:t xml:space="preserve">пает в </w:t>
      </w:r>
      <w:r w:rsidR="00DE3AFC">
        <w:t xml:space="preserve">силу </w:t>
      </w:r>
      <w:r w:rsidR="001B52D5">
        <w:t>с 01 января 202</w:t>
      </w:r>
      <w:r w:rsidR="00664DB5">
        <w:t>6</w:t>
      </w:r>
      <w:r w:rsidR="001B52D5">
        <w:t xml:space="preserve"> года</w:t>
      </w:r>
      <w:r w:rsidR="00336051" w:rsidRPr="00E60D57">
        <w:t>.</w:t>
      </w:r>
    </w:p>
    <w:p w14:paraId="2B926DBD" w14:textId="77777777" w:rsidR="00336051" w:rsidRPr="00E60D57" w:rsidRDefault="00336051" w:rsidP="003F1965">
      <w:pPr>
        <w:ind w:firstLine="709"/>
        <w:jc w:val="both"/>
      </w:pPr>
    </w:p>
    <w:p w14:paraId="2B88B83D" w14:textId="77777777" w:rsidR="00336051" w:rsidRDefault="00336051" w:rsidP="00336051">
      <w:pPr>
        <w:ind w:firstLine="840"/>
        <w:jc w:val="both"/>
      </w:pPr>
    </w:p>
    <w:p w14:paraId="3710C810" w14:textId="77777777" w:rsidR="00827A80" w:rsidRPr="00B7692E" w:rsidRDefault="00827A80" w:rsidP="00336051">
      <w:pPr>
        <w:ind w:firstLine="840"/>
        <w:jc w:val="both"/>
      </w:pPr>
    </w:p>
    <w:p w14:paraId="19D7E7BB" w14:textId="77777777" w:rsidR="00827A80" w:rsidRDefault="00B5731D" w:rsidP="00827A80">
      <w:pPr>
        <w:spacing w:line="240" w:lineRule="exact"/>
      </w:pPr>
      <w:r>
        <w:t>Председатель Думы</w:t>
      </w:r>
    </w:p>
    <w:p w14:paraId="0AE1A337" w14:textId="77777777" w:rsidR="00827A80" w:rsidRDefault="00827A80" w:rsidP="00827A80">
      <w:pPr>
        <w:spacing w:line="240" w:lineRule="exact"/>
      </w:pPr>
      <w:r>
        <w:t xml:space="preserve">Шпаковского муниципального </w:t>
      </w:r>
    </w:p>
    <w:p w14:paraId="0D3F23E4" w14:textId="77777777" w:rsidR="00827A80" w:rsidRDefault="00827A80" w:rsidP="00827A80">
      <w:pPr>
        <w:spacing w:line="240" w:lineRule="exact"/>
      </w:pPr>
      <w:r>
        <w:t>округа Ставропольского</w:t>
      </w:r>
      <w:r w:rsidR="00B5731D">
        <w:t xml:space="preserve"> края</w:t>
      </w:r>
      <w:r w:rsidR="00B5731D">
        <w:tab/>
      </w:r>
      <w:r w:rsidR="00B5731D">
        <w:tab/>
      </w:r>
      <w:r w:rsidR="00B5731D">
        <w:tab/>
      </w:r>
      <w:r w:rsidR="00B5731D">
        <w:tab/>
      </w:r>
      <w:r w:rsidR="00B5731D">
        <w:tab/>
        <w:t xml:space="preserve">                  </w:t>
      </w:r>
      <w:r w:rsidR="00A863E8">
        <w:t xml:space="preserve">    </w:t>
      </w:r>
      <w:proofErr w:type="spellStart"/>
      <w:r w:rsidR="00B5731D">
        <w:t>С.В.</w:t>
      </w:r>
      <w:r>
        <w:t>Печкуров</w:t>
      </w:r>
      <w:proofErr w:type="spellEnd"/>
    </w:p>
    <w:p w14:paraId="4A508A10" w14:textId="77777777" w:rsidR="00827A80" w:rsidRPr="00B7692E" w:rsidRDefault="00827A80" w:rsidP="00336051"/>
    <w:sectPr w:rsidR="00827A80" w:rsidRPr="00B7692E" w:rsidSect="00B573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22"/>
    <w:rsid w:val="000140A1"/>
    <w:rsid w:val="000C5DE2"/>
    <w:rsid w:val="001265FB"/>
    <w:rsid w:val="001B52D5"/>
    <w:rsid w:val="002855A0"/>
    <w:rsid w:val="002D2519"/>
    <w:rsid w:val="00336051"/>
    <w:rsid w:val="003F1965"/>
    <w:rsid w:val="0041753A"/>
    <w:rsid w:val="00465C2F"/>
    <w:rsid w:val="00477C76"/>
    <w:rsid w:val="00521922"/>
    <w:rsid w:val="005E5DFD"/>
    <w:rsid w:val="00664DB5"/>
    <w:rsid w:val="007E1C60"/>
    <w:rsid w:val="00827A80"/>
    <w:rsid w:val="008C3E92"/>
    <w:rsid w:val="00910218"/>
    <w:rsid w:val="009939D2"/>
    <w:rsid w:val="00A248E3"/>
    <w:rsid w:val="00A863E8"/>
    <w:rsid w:val="00AF6A5C"/>
    <w:rsid w:val="00B47184"/>
    <w:rsid w:val="00B5731D"/>
    <w:rsid w:val="00B64957"/>
    <w:rsid w:val="00B874BA"/>
    <w:rsid w:val="00B87B79"/>
    <w:rsid w:val="00C1586E"/>
    <w:rsid w:val="00C55E8A"/>
    <w:rsid w:val="00C75DD0"/>
    <w:rsid w:val="00C944C3"/>
    <w:rsid w:val="00D34941"/>
    <w:rsid w:val="00DE3AFC"/>
    <w:rsid w:val="00E205CF"/>
    <w:rsid w:val="00E60D57"/>
    <w:rsid w:val="00EF0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17B6"/>
  <w15:docId w15:val="{CDF27EF4-DB24-49A6-8FC9-0FF2612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0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B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B7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A863E8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A863E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dyup</cp:lastModifiedBy>
  <cp:revision>2</cp:revision>
  <cp:lastPrinted>2025-12-16T07:09:00Z</cp:lastPrinted>
  <dcterms:created xsi:type="dcterms:W3CDTF">2025-12-16T07:10:00Z</dcterms:created>
  <dcterms:modified xsi:type="dcterms:W3CDTF">2025-12-16T07:10:00Z</dcterms:modified>
</cp:coreProperties>
</file>